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DA8B" w14:textId="640254D4" w:rsidR="005643DC" w:rsidRDefault="005643DC" w:rsidP="005643D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Dagordning årsmöte </w:t>
      </w:r>
      <w:proofErr w:type="spellStart"/>
      <w:r w:rsidRPr="00573F50">
        <w:rPr>
          <w:rFonts w:ascii="Times New Roman" w:hAnsi="Times New Roman"/>
          <w:b/>
          <w:i/>
          <w:sz w:val="40"/>
          <w:szCs w:val="40"/>
        </w:rPr>
        <w:t>sfft</w:t>
      </w:r>
      <w:proofErr w:type="spellEnd"/>
      <w:r w:rsidRPr="00573F50">
        <w:rPr>
          <w:rFonts w:ascii="Times New Roman" w:hAnsi="Times New Roman"/>
          <w:b/>
          <w:sz w:val="40"/>
          <w:szCs w:val="40"/>
        </w:rPr>
        <w:t xml:space="preserve"> </w:t>
      </w:r>
      <w:r w:rsidRPr="00540FC2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540FC2">
        <w:rPr>
          <w:rFonts w:ascii="Times New Roman" w:hAnsi="Times New Roman"/>
          <w:b/>
          <w:sz w:val="32"/>
          <w:szCs w:val="32"/>
        </w:rPr>
        <w:t>-10-</w:t>
      </w:r>
      <w:r>
        <w:rPr>
          <w:rFonts w:ascii="Times New Roman" w:hAnsi="Times New Roman"/>
          <w:b/>
          <w:sz w:val="32"/>
          <w:szCs w:val="32"/>
        </w:rPr>
        <w:t>19</w:t>
      </w:r>
      <w:r w:rsidRPr="00540FC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40FC2">
        <w:rPr>
          <w:rFonts w:ascii="Times New Roman" w:hAnsi="Times New Roman"/>
          <w:b/>
          <w:sz w:val="32"/>
          <w:szCs w:val="32"/>
        </w:rPr>
        <w:t>kl</w:t>
      </w:r>
      <w:proofErr w:type="spellEnd"/>
      <w:r w:rsidRPr="00540FC2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08</w:t>
      </w:r>
      <w:r w:rsidRPr="00540FC2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3</w:t>
      </w:r>
      <w:r w:rsidRPr="00540FC2">
        <w:rPr>
          <w:rFonts w:ascii="Times New Roman" w:hAnsi="Times New Roman"/>
          <w:b/>
          <w:sz w:val="32"/>
          <w:szCs w:val="32"/>
        </w:rPr>
        <w:t>0</w:t>
      </w:r>
    </w:p>
    <w:p w14:paraId="48AFEDD2" w14:textId="77777777" w:rsidR="005643DC" w:rsidRPr="002E4F18" w:rsidRDefault="005643DC" w:rsidP="005643DC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0437DA3" w14:textId="77777777" w:rsidR="005643DC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 Årsmötets öppnande</w:t>
      </w:r>
    </w:p>
    <w:p w14:paraId="5837A2B7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2 V</w:t>
      </w:r>
      <w:r w:rsidRPr="00E50145">
        <w:rPr>
          <w:rFonts w:ascii="Times New Roman" w:hAnsi="Times New Roman"/>
          <w:color w:val="484848"/>
          <w:sz w:val="28"/>
          <w:szCs w:val="28"/>
        </w:rPr>
        <w:t>al av mötesordförande</w:t>
      </w:r>
    </w:p>
    <w:p w14:paraId="696A31C7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3 V</w:t>
      </w:r>
      <w:r w:rsidRPr="00E50145">
        <w:rPr>
          <w:rFonts w:ascii="Times New Roman" w:hAnsi="Times New Roman"/>
          <w:color w:val="484848"/>
          <w:sz w:val="28"/>
          <w:szCs w:val="28"/>
        </w:rPr>
        <w:t>al av sekreterare samt två juster</w:t>
      </w:r>
      <w:r>
        <w:rPr>
          <w:rFonts w:ascii="Times New Roman" w:hAnsi="Times New Roman"/>
          <w:color w:val="484848"/>
          <w:sz w:val="28"/>
          <w:szCs w:val="28"/>
        </w:rPr>
        <w:t>are tillika rösträknare</w:t>
      </w:r>
    </w:p>
    <w:p w14:paraId="2A047D54" w14:textId="77777777" w:rsidR="005643DC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4 Å</w:t>
      </w:r>
      <w:r w:rsidRPr="00E50145">
        <w:rPr>
          <w:rFonts w:ascii="Times New Roman" w:hAnsi="Times New Roman"/>
          <w:color w:val="484848"/>
          <w:sz w:val="28"/>
          <w:szCs w:val="28"/>
        </w:rPr>
        <w:t>rsmötets stadgeenliga utlysande</w:t>
      </w:r>
    </w:p>
    <w:p w14:paraId="0948D7C9" w14:textId="77777777" w:rsidR="005643DC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5 Fastställande av dagordningen</w:t>
      </w:r>
    </w:p>
    <w:p w14:paraId="4A8AEC72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6 Röstningsprocedur (röstlängd läses upp)</w:t>
      </w:r>
    </w:p>
    <w:p w14:paraId="4E9DB49E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7 S</w:t>
      </w:r>
      <w:r w:rsidRPr="00E50145">
        <w:rPr>
          <w:rFonts w:ascii="Times New Roman" w:hAnsi="Times New Roman"/>
          <w:color w:val="484848"/>
          <w:sz w:val="28"/>
          <w:szCs w:val="28"/>
        </w:rPr>
        <w:t>tyrelsens verksamhetsberättelse</w:t>
      </w:r>
      <w:r>
        <w:rPr>
          <w:rFonts w:ascii="Times New Roman" w:hAnsi="Times New Roman"/>
          <w:color w:val="484848"/>
          <w:sz w:val="28"/>
          <w:szCs w:val="28"/>
        </w:rPr>
        <w:t xml:space="preserve"> och verksamhetsplan</w:t>
      </w:r>
    </w:p>
    <w:p w14:paraId="1326FE1F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8 S</w:t>
      </w:r>
      <w:r w:rsidRPr="00E50145">
        <w:rPr>
          <w:rFonts w:ascii="Times New Roman" w:hAnsi="Times New Roman"/>
          <w:color w:val="484848"/>
          <w:sz w:val="28"/>
          <w:szCs w:val="28"/>
        </w:rPr>
        <w:t>tyrelsens ekonomiska redovisning av verksamhetsåret</w:t>
      </w:r>
    </w:p>
    <w:p w14:paraId="59EFB43E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9 Revisionsberättelse</w:t>
      </w:r>
    </w:p>
    <w:p w14:paraId="5BE28537" w14:textId="77777777" w:rsidR="005643DC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10 A</w:t>
      </w:r>
      <w:r w:rsidRPr="00E50145">
        <w:rPr>
          <w:rFonts w:ascii="Times New Roman" w:hAnsi="Times New Roman"/>
          <w:color w:val="484848"/>
          <w:sz w:val="28"/>
          <w:szCs w:val="28"/>
        </w:rPr>
        <w:t>nsvarsfrihet åt avgående styrelsen</w:t>
      </w:r>
    </w:p>
    <w:p w14:paraId="24DFB821" w14:textId="56E75013" w:rsidR="005643DC" w:rsidRPr="00E50145" w:rsidRDefault="005643DC" w:rsidP="005643DC">
      <w:pPr>
        <w:ind w:left="1349" w:right="601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 xml:space="preserve">§ 11 </w:t>
      </w:r>
      <w:r w:rsidR="00FB3B4F">
        <w:rPr>
          <w:rFonts w:ascii="Times New Roman" w:hAnsi="Times New Roman"/>
          <w:color w:val="484848"/>
          <w:sz w:val="28"/>
          <w:szCs w:val="28"/>
        </w:rPr>
        <w:t>Utvärdering av beslutet från föregående årsmöte, att möjliggöra att ordföranden för riksstyrelsen inte behöver representera en lokalförening. Förslag om förlängning ett år.</w:t>
      </w:r>
    </w:p>
    <w:p w14:paraId="35A78508" w14:textId="77777777" w:rsidR="005643DC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12 V</w:t>
      </w:r>
      <w:r w:rsidRPr="00E50145">
        <w:rPr>
          <w:rFonts w:ascii="Times New Roman" w:hAnsi="Times New Roman"/>
          <w:color w:val="484848"/>
          <w:sz w:val="28"/>
          <w:szCs w:val="28"/>
        </w:rPr>
        <w:t xml:space="preserve">al av </w:t>
      </w:r>
      <w:r>
        <w:rPr>
          <w:rFonts w:ascii="Times New Roman" w:hAnsi="Times New Roman"/>
          <w:color w:val="484848"/>
          <w:sz w:val="28"/>
          <w:szCs w:val="28"/>
        </w:rPr>
        <w:t xml:space="preserve">styrelse </w:t>
      </w:r>
    </w:p>
    <w:p w14:paraId="76A762D6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13 V</w:t>
      </w:r>
      <w:r w:rsidRPr="00E50145">
        <w:rPr>
          <w:rFonts w:ascii="Times New Roman" w:hAnsi="Times New Roman"/>
          <w:color w:val="484848"/>
          <w:sz w:val="28"/>
          <w:szCs w:val="28"/>
        </w:rPr>
        <w:t>al av ordförande för det kommande verksamhetsåret</w:t>
      </w:r>
    </w:p>
    <w:p w14:paraId="0E87B145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14 V</w:t>
      </w:r>
      <w:r w:rsidRPr="00E50145">
        <w:rPr>
          <w:rFonts w:ascii="Times New Roman" w:hAnsi="Times New Roman"/>
          <w:color w:val="484848"/>
          <w:sz w:val="28"/>
          <w:szCs w:val="28"/>
        </w:rPr>
        <w:t>al av kassör för det kommande verksamhetsåret</w:t>
      </w:r>
    </w:p>
    <w:p w14:paraId="655624AD" w14:textId="1C12310F" w:rsidR="005643DC" w:rsidRPr="00E50145" w:rsidRDefault="005643DC" w:rsidP="005643DC">
      <w:pPr>
        <w:ind w:left="1350" w:right="601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 xml:space="preserve">§ 15 </w:t>
      </w:r>
      <w:r>
        <w:rPr>
          <w:rFonts w:ascii="Times New Roman" w:hAnsi="Times New Roman"/>
          <w:color w:val="484848"/>
          <w:sz w:val="28"/>
          <w:szCs w:val="28"/>
        </w:rPr>
        <w:t>Val av v</w:t>
      </w:r>
      <w:r w:rsidRPr="00E50145">
        <w:rPr>
          <w:rFonts w:ascii="Times New Roman" w:hAnsi="Times New Roman"/>
          <w:color w:val="484848"/>
          <w:sz w:val="28"/>
          <w:szCs w:val="28"/>
        </w:rPr>
        <w:t xml:space="preserve">etenskaplig sekreterare </w:t>
      </w:r>
    </w:p>
    <w:p w14:paraId="34C9EFBE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16 V</w:t>
      </w:r>
      <w:r w:rsidRPr="00E50145">
        <w:rPr>
          <w:rFonts w:ascii="Times New Roman" w:hAnsi="Times New Roman"/>
          <w:color w:val="484848"/>
          <w:sz w:val="28"/>
          <w:szCs w:val="28"/>
        </w:rPr>
        <w:t>al av två revisorer samt revisorssuppleant</w:t>
      </w:r>
    </w:p>
    <w:p w14:paraId="41FF1F45" w14:textId="77777777" w:rsidR="005643DC" w:rsidRPr="00E50145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17 V</w:t>
      </w:r>
      <w:r w:rsidRPr="00E50145">
        <w:rPr>
          <w:rFonts w:ascii="Times New Roman" w:hAnsi="Times New Roman"/>
          <w:color w:val="484848"/>
          <w:sz w:val="28"/>
          <w:szCs w:val="28"/>
        </w:rPr>
        <w:t xml:space="preserve">al av valberedning om </w:t>
      </w:r>
      <w:r>
        <w:rPr>
          <w:rFonts w:ascii="Times New Roman" w:hAnsi="Times New Roman"/>
          <w:color w:val="484848"/>
          <w:sz w:val="28"/>
          <w:szCs w:val="28"/>
        </w:rPr>
        <w:t xml:space="preserve">två till </w:t>
      </w:r>
      <w:r w:rsidRPr="00E50145">
        <w:rPr>
          <w:rFonts w:ascii="Times New Roman" w:hAnsi="Times New Roman"/>
          <w:color w:val="484848"/>
          <w:sz w:val="28"/>
          <w:szCs w:val="28"/>
        </w:rPr>
        <w:t>tre personer</w:t>
      </w:r>
    </w:p>
    <w:p w14:paraId="6EAA01F7" w14:textId="5BED8037" w:rsidR="005643DC" w:rsidRDefault="005643DC" w:rsidP="005643DC">
      <w:pPr>
        <w:ind w:left="1349" w:right="601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18 F</w:t>
      </w:r>
      <w:r w:rsidRPr="00E50145">
        <w:rPr>
          <w:rFonts w:ascii="Times New Roman" w:hAnsi="Times New Roman"/>
          <w:color w:val="484848"/>
          <w:sz w:val="28"/>
          <w:szCs w:val="28"/>
        </w:rPr>
        <w:t xml:space="preserve">astställande av medlemsavgift </w:t>
      </w:r>
      <w:r>
        <w:rPr>
          <w:rFonts w:ascii="Times New Roman" w:hAnsi="Times New Roman"/>
          <w:color w:val="484848"/>
          <w:sz w:val="28"/>
          <w:szCs w:val="28"/>
        </w:rPr>
        <w:t xml:space="preserve">för 2024. </w:t>
      </w:r>
      <w:r w:rsidR="00F75868">
        <w:rPr>
          <w:rFonts w:ascii="Times New Roman" w:hAnsi="Times New Roman"/>
          <w:color w:val="484848"/>
          <w:sz w:val="28"/>
          <w:szCs w:val="28"/>
        </w:rPr>
        <w:t xml:space="preserve">Förslag på </w:t>
      </w:r>
      <w:r>
        <w:rPr>
          <w:rFonts w:ascii="Times New Roman" w:hAnsi="Times New Roman"/>
          <w:color w:val="484848"/>
          <w:sz w:val="28"/>
          <w:szCs w:val="28"/>
        </w:rPr>
        <w:t>höjning av medlemsavgiften till riks</w:t>
      </w:r>
      <w:r w:rsidR="0029366C">
        <w:rPr>
          <w:rFonts w:ascii="Times New Roman" w:hAnsi="Times New Roman"/>
          <w:color w:val="484848"/>
          <w:sz w:val="28"/>
          <w:szCs w:val="28"/>
        </w:rPr>
        <w:t xml:space="preserve"> med 50 kr.</w:t>
      </w:r>
      <w:r>
        <w:rPr>
          <w:rFonts w:ascii="Times New Roman" w:hAnsi="Times New Roman"/>
          <w:color w:val="484848"/>
          <w:sz w:val="28"/>
          <w:szCs w:val="28"/>
        </w:rPr>
        <w:t xml:space="preserve"> </w:t>
      </w:r>
      <w:r w:rsidR="00F75868">
        <w:rPr>
          <w:rFonts w:ascii="Times New Roman" w:hAnsi="Times New Roman"/>
          <w:color w:val="484848"/>
          <w:sz w:val="28"/>
          <w:szCs w:val="28"/>
        </w:rPr>
        <w:t xml:space="preserve">Se bilaga. </w:t>
      </w:r>
      <w:r w:rsidR="0029366C">
        <w:rPr>
          <w:rFonts w:ascii="Times New Roman" w:hAnsi="Times New Roman"/>
          <w:color w:val="484848"/>
          <w:sz w:val="28"/>
          <w:szCs w:val="28"/>
        </w:rPr>
        <w:t>Ny avgift</w:t>
      </w:r>
      <w:r w:rsidR="00F75868">
        <w:rPr>
          <w:rFonts w:ascii="Times New Roman" w:hAnsi="Times New Roman"/>
          <w:color w:val="484848"/>
          <w:sz w:val="28"/>
          <w:szCs w:val="28"/>
        </w:rPr>
        <w:t xml:space="preserve"> enligt förslaget</w:t>
      </w:r>
      <w:r w:rsidR="0029366C">
        <w:rPr>
          <w:rFonts w:ascii="Times New Roman" w:hAnsi="Times New Roman"/>
          <w:color w:val="484848"/>
          <w:sz w:val="28"/>
          <w:szCs w:val="28"/>
        </w:rPr>
        <w:t>: 250 kr för ordinarie medlem och 150 kr för pensionärer och heltidsstuderande.</w:t>
      </w:r>
    </w:p>
    <w:p w14:paraId="64A90F25" w14:textId="2E6DB7C3" w:rsidR="005643DC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 xml:space="preserve">§ 19 </w:t>
      </w:r>
      <w:r w:rsidR="0029366C">
        <w:rPr>
          <w:rFonts w:ascii="Times New Roman" w:hAnsi="Times New Roman"/>
          <w:color w:val="484848"/>
          <w:sz w:val="28"/>
          <w:szCs w:val="28"/>
        </w:rPr>
        <w:t>Fastställande av budget</w:t>
      </w:r>
      <w:r w:rsidR="00FB3B4F">
        <w:rPr>
          <w:rFonts w:ascii="Times New Roman" w:hAnsi="Times New Roman"/>
          <w:color w:val="484848"/>
          <w:sz w:val="28"/>
          <w:szCs w:val="28"/>
        </w:rPr>
        <w:t xml:space="preserve">. </w:t>
      </w:r>
      <w:r w:rsidR="0029366C">
        <w:rPr>
          <w:rFonts w:ascii="Times New Roman" w:hAnsi="Times New Roman"/>
          <w:color w:val="484848"/>
          <w:sz w:val="28"/>
          <w:szCs w:val="28"/>
        </w:rPr>
        <w:t xml:space="preserve">Riksstyrelsen föreslår </w:t>
      </w:r>
      <w:r w:rsidR="00FB3B4F">
        <w:rPr>
          <w:rFonts w:ascii="Times New Roman" w:hAnsi="Times New Roman"/>
          <w:color w:val="484848"/>
          <w:sz w:val="28"/>
          <w:szCs w:val="28"/>
        </w:rPr>
        <w:t>fortsatt</w:t>
      </w:r>
      <w:r w:rsidR="0029366C">
        <w:rPr>
          <w:rFonts w:ascii="Times New Roman" w:hAnsi="Times New Roman"/>
          <w:color w:val="484848"/>
          <w:sz w:val="28"/>
          <w:szCs w:val="28"/>
        </w:rPr>
        <w:t xml:space="preserve"> digital tillgången till Fokus på </w:t>
      </w:r>
      <w:proofErr w:type="spellStart"/>
      <w:r w:rsidR="0029366C">
        <w:rPr>
          <w:rFonts w:ascii="Times New Roman" w:hAnsi="Times New Roman"/>
          <w:color w:val="484848"/>
          <w:sz w:val="28"/>
          <w:szCs w:val="28"/>
        </w:rPr>
        <w:t>familien</w:t>
      </w:r>
      <w:proofErr w:type="spellEnd"/>
      <w:r w:rsidR="0029366C">
        <w:rPr>
          <w:rFonts w:ascii="Times New Roman" w:hAnsi="Times New Roman"/>
          <w:color w:val="484848"/>
          <w:sz w:val="28"/>
          <w:szCs w:val="28"/>
        </w:rPr>
        <w:t xml:space="preserve"> för medlemmar</w:t>
      </w:r>
      <w:r w:rsidR="00FB3B4F">
        <w:rPr>
          <w:rFonts w:ascii="Times New Roman" w:hAnsi="Times New Roman"/>
          <w:color w:val="484848"/>
          <w:sz w:val="28"/>
          <w:szCs w:val="28"/>
        </w:rPr>
        <w:t>.</w:t>
      </w:r>
    </w:p>
    <w:p w14:paraId="27BC9011" w14:textId="6A6D02EF" w:rsidR="005643DC" w:rsidRDefault="005643DC" w:rsidP="005643DC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 xml:space="preserve">§ 20 </w:t>
      </w:r>
      <w:r>
        <w:rPr>
          <w:rFonts w:ascii="Times New Roman" w:hAnsi="Times New Roman"/>
          <w:color w:val="484848"/>
          <w:sz w:val="28"/>
          <w:szCs w:val="28"/>
        </w:rPr>
        <w:t>I</w:t>
      </w:r>
      <w:r w:rsidRPr="00E50145">
        <w:rPr>
          <w:rFonts w:ascii="Times New Roman" w:hAnsi="Times New Roman"/>
          <w:color w:val="484848"/>
          <w:sz w:val="28"/>
          <w:szCs w:val="28"/>
        </w:rPr>
        <w:t>nkomna motioner</w:t>
      </w:r>
      <w:r w:rsidR="0029366C">
        <w:rPr>
          <w:rFonts w:ascii="Times New Roman" w:hAnsi="Times New Roman"/>
          <w:color w:val="484848"/>
          <w:sz w:val="28"/>
          <w:szCs w:val="28"/>
        </w:rPr>
        <w:t xml:space="preserve"> (Inga inkomna motioner</w:t>
      </w:r>
      <w:r w:rsidR="00F75868">
        <w:rPr>
          <w:rFonts w:ascii="Times New Roman" w:hAnsi="Times New Roman"/>
          <w:color w:val="484848"/>
          <w:sz w:val="28"/>
          <w:szCs w:val="28"/>
        </w:rPr>
        <w:t>)</w:t>
      </w:r>
      <w:r w:rsidR="0029366C">
        <w:rPr>
          <w:rFonts w:ascii="Times New Roman" w:hAnsi="Times New Roman"/>
          <w:color w:val="484848"/>
          <w:sz w:val="28"/>
          <w:szCs w:val="28"/>
        </w:rPr>
        <w:t xml:space="preserve"> </w:t>
      </w:r>
    </w:p>
    <w:p w14:paraId="321A19D9" w14:textId="74C28A9B" w:rsidR="00F75868" w:rsidRDefault="005643DC" w:rsidP="00F75868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2</w:t>
      </w:r>
      <w:r>
        <w:rPr>
          <w:rFonts w:ascii="Times New Roman" w:hAnsi="Times New Roman"/>
          <w:color w:val="484848"/>
          <w:sz w:val="28"/>
          <w:szCs w:val="28"/>
        </w:rPr>
        <w:t>1</w:t>
      </w:r>
      <w:r>
        <w:rPr>
          <w:rFonts w:ascii="Times New Roman" w:hAnsi="Times New Roman"/>
          <w:color w:val="484848"/>
          <w:sz w:val="28"/>
          <w:szCs w:val="28"/>
        </w:rPr>
        <w:t xml:space="preserve"> Ö</w:t>
      </w:r>
      <w:r w:rsidRPr="00E50145">
        <w:rPr>
          <w:rFonts w:ascii="Times New Roman" w:hAnsi="Times New Roman"/>
          <w:color w:val="484848"/>
          <w:sz w:val="28"/>
          <w:szCs w:val="28"/>
        </w:rPr>
        <w:t>vriga frågor</w:t>
      </w:r>
      <w:r w:rsidR="00F75868">
        <w:rPr>
          <w:rFonts w:ascii="Times New Roman" w:hAnsi="Times New Roman"/>
          <w:color w:val="484848"/>
          <w:sz w:val="28"/>
          <w:szCs w:val="28"/>
        </w:rPr>
        <w:t>: -Arbetsgrupper.</w:t>
      </w:r>
    </w:p>
    <w:p w14:paraId="44B6FA86" w14:textId="39815802" w:rsidR="005643DC" w:rsidRDefault="00F75868" w:rsidP="00F75868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 xml:space="preserve"> -Nordisk kongress i Bergen 2024.</w:t>
      </w:r>
    </w:p>
    <w:p w14:paraId="242308E2" w14:textId="422F8390" w:rsidR="0031402B" w:rsidRPr="00FB3B4F" w:rsidRDefault="005643DC" w:rsidP="00FB3B4F">
      <w:pPr>
        <w:spacing w:before="120" w:after="120"/>
        <w:ind w:left="1350" w:right="600"/>
        <w:rPr>
          <w:rFonts w:ascii="Times New Roman" w:hAnsi="Times New Roman"/>
          <w:color w:val="484848"/>
          <w:sz w:val="28"/>
          <w:szCs w:val="28"/>
        </w:rPr>
      </w:pPr>
      <w:r>
        <w:rPr>
          <w:rFonts w:ascii="Times New Roman" w:hAnsi="Times New Roman"/>
          <w:color w:val="484848"/>
          <w:sz w:val="28"/>
          <w:szCs w:val="28"/>
        </w:rPr>
        <w:t>§ 2</w:t>
      </w:r>
      <w:r>
        <w:rPr>
          <w:rFonts w:ascii="Times New Roman" w:hAnsi="Times New Roman"/>
          <w:color w:val="484848"/>
          <w:sz w:val="28"/>
          <w:szCs w:val="28"/>
        </w:rPr>
        <w:t>2</w:t>
      </w:r>
      <w:r>
        <w:rPr>
          <w:rFonts w:ascii="Times New Roman" w:hAnsi="Times New Roman"/>
          <w:color w:val="484848"/>
          <w:sz w:val="28"/>
          <w:szCs w:val="28"/>
        </w:rPr>
        <w:t xml:space="preserve"> Årsmötets avslutande</w:t>
      </w:r>
    </w:p>
    <w:sectPr w:rsidR="0031402B" w:rsidRPr="00FB3B4F" w:rsidSect="007056A9">
      <w:headerReference w:type="default" r:id="rId4"/>
      <w:headerReference w:type="first" r:id="rId5"/>
      <w:pgSz w:w="11906" w:h="16838"/>
      <w:pgMar w:top="2336" w:right="1418" w:bottom="1418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8D70" w14:textId="77777777" w:rsidR="000553E4" w:rsidRPr="00302E96" w:rsidRDefault="00F75868" w:rsidP="00302E96">
    <w:pPr>
      <w:pStyle w:val="Sidhuvud"/>
      <w:pBdr>
        <w:bottom w:val="single" w:sz="4" w:space="1" w:color="999999"/>
      </w:pBdr>
      <w:tabs>
        <w:tab w:val="clear" w:pos="9072"/>
        <w:tab w:val="right" w:pos="9000"/>
      </w:tabs>
      <w:ind w:right="-1368"/>
      <w:rPr>
        <w:color w:val="808080"/>
      </w:rPr>
    </w:pPr>
    <w:r w:rsidRPr="006E1317">
      <w:rPr>
        <w:i/>
        <w:color w:val="808080"/>
      </w:rPr>
      <w:t>Svenska föreningen för familjeterapi</w:t>
    </w:r>
    <w:r>
      <w:rPr>
        <w:color w:val="808080"/>
      </w:rPr>
      <w:tab/>
    </w:r>
    <w:r>
      <w:rPr>
        <w:color w:val="808080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511D" w14:textId="77777777" w:rsidR="000553E4" w:rsidRDefault="00F75868" w:rsidP="00302E96">
    <w:pPr>
      <w:pStyle w:val="Sidhuvud"/>
      <w:ind w:left="-1418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 wp14:anchorId="66DBADDD" wp14:editId="14A9D52C">
          <wp:simplePos x="0" y="0"/>
          <wp:positionH relativeFrom="column">
            <wp:posOffset>114300</wp:posOffset>
          </wp:positionH>
          <wp:positionV relativeFrom="paragraph">
            <wp:posOffset>4457700</wp:posOffset>
          </wp:positionV>
          <wp:extent cx="5596255" cy="4809490"/>
          <wp:effectExtent l="0" t="0" r="0" b="5715"/>
          <wp:wrapNone/>
          <wp:docPr id="1" name="Bild 1" descr="sf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f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255" cy="48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263C350" wp14:editId="5848B518">
          <wp:simplePos x="0" y="0"/>
          <wp:positionH relativeFrom="column">
            <wp:posOffset>-900430</wp:posOffset>
          </wp:positionH>
          <wp:positionV relativeFrom="paragraph">
            <wp:posOffset>6985</wp:posOffset>
          </wp:positionV>
          <wp:extent cx="7753985" cy="1097280"/>
          <wp:effectExtent l="0" t="0" r="3810" b="2540"/>
          <wp:wrapNone/>
          <wp:docPr id="2" name="Bild 2" descr="sfft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ft34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2" r="5818"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DC"/>
    <w:rsid w:val="0029366C"/>
    <w:rsid w:val="002F4B5D"/>
    <w:rsid w:val="00382D15"/>
    <w:rsid w:val="004D5A35"/>
    <w:rsid w:val="005643DC"/>
    <w:rsid w:val="006B7FC7"/>
    <w:rsid w:val="008056D2"/>
    <w:rsid w:val="00BB377F"/>
    <w:rsid w:val="00D006DF"/>
    <w:rsid w:val="00F75868"/>
    <w:rsid w:val="00F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5F9BA"/>
  <w14:defaultImageDpi w14:val="32767"/>
  <w15:chartTrackingRefBased/>
  <w15:docId w15:val="{24C30CB1-99B2-F34C-A9FD-2D655DDC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43DC"/>
    <w:rPr>
      <w:rFonts w:ascii="Futura Lt BT" w:eastAsia="Times New Roman" w:hAnsi="Futura Lt BT" w:cs="Times New Roman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5643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5643DC"/>
    <w:rPr>
      <w:rFonts w:ascii="Futura Lt BT" w:eastAsia="Times New Roman" w:hAnsi="Futura Lt BT" w:cs="Times New Roman"/>
      <w:sz w:val="20"/>
      <w:lang w:eastAsia="sv-SE"/>
    </w:rPr>
  </w:style>
  <w:style w:type="character" w:styleId="Sidnummer">
    <w:name w:val="page number"/>
    <w:basedOn w:val="Standardstycketeckensnitt"/>
    <w:rsid w:val="0056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Beskow</dc:creator>
  <cp:keywords/>
  <dc:description/>
  <cp:lastModifiedBy>Lotta Beskow</cp:lastModifiedBy>
  <cp:revision>5</cp:revision>
  <dcterms:created xsi:type="dcterms:W3CDTF">2023-10-08T10:34:00Z</dcterms:created>
  <dcterms:modified xsi:type="dcterms:W3CDTF">2023-10-08T13:33:00Z</dcterms:modified>
</cp:coreProperties>
</file>